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675641" w:rsidR="00152A13" w:rsidRPr="00856508" w:rsidRDefault="0084448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68AFA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57C8C">
              <w:rPr>
                <w:rFonts w:ascii="Tahoma" w:hAnsi="Tahoma" w:cs="Tahoma"/>
              </w:rPr>
              <w:t>KARLA MAYRA TORRES HERNANDEZ</w:t>
            </w:r>
            <w:r w:rsidR="005F5D23">
              <w:rPr>
                <w:rFonts w:ascii="Tahoma" w:hAnsi="Tahoma" w:cs="Tahoma"/>
              </w:rPr>
              <w:t xml:space="preserve"> </w:t>
            </w:r>
          </w:p>
          <w:p w14:paraId="5238C7C0" w14:textId="77777777" w:rsidR="00844487" w:rsidRDefault="00844487" w:rsidP="0084448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D5EC104" w14:textId="77777777" w:rsidR="00527FC7" w:rsidRDefault="00844487" w:rsidP="0084448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19BD4723" w:rsidR="00844487" w:rsidRPr="00856508" w:rsidRDefault="00844487" w:rsidP="00844487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4448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4448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4448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4448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60246B" w:rsidR="00BE4E1F" w:rsidRPr="0084448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C57C8C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1093C7AF" w:rsidR="00BA3E7F" w:rsidRPr="0084448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57C8C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2000-2003</w:t>
            </w:r>
          </w:p>
          <w:p w14:paraId="1DB281C4" w14:textId="17E2F7B8" w:rsidR="00BA3E7F" w:rsidRPr="0084448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57C8C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  <w:r w:rsidR="005F5D23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57C8C" w:rsidRPr="0084448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PEDRO VELEZ</w:t>
            </w:r>
          </w:p>
          <w:p w14:paraId="12688D69" w14:textId="6787D9B4" w:rsidR="00900297" w:rsidRPr="00844487" w:rsidRDefault="00900297" w:rsidP="0084448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4448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4448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4448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4448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4448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FA2BA4" w:rsidR="008C34DF" w:rsidRPr="00844487" w:rsidRDefault="00BA3E7F" w:rsidP="00552D21">
            <w:pPr>
              <w:jc w:val="both"/>
              <w:rPr>
                <w:rFonts w:ascii="Tahoma" w:hAnsi="Tahoma" w:cs="Tahoma"/>
              </w:rPr>
            </w:pPr>
            <w:r w:rsidRPr="00844487">
              <w:rPr>
                <w:rFonts w:ascii="Tahoma" w:hAnsi="Tahoma" w:cs="Tahoma"/>
              </w:rPr>
              <w:t>Empresa</w:t>
            </w:r>
            <w:r w:rsidR="005F5D23" w:rsidRPr="00844487">
              <w:rPr>
                <w:rFonts w:ascii="Tahoma" w:hAnsi="Tahoma" w:cs="Tahoma"/>
              </w:rPr>
              <w:t xml:space="preserve">: </w:t>
            </w:r>
            <w:r w:rsidR="00C57C8C" w:rsidRPr="00844487">
              <w:rPr>
                <w:rFonts w:ascii="Tahoma" w:hAnsi="Tahoma" w:cs="Tahoma"/>
              </w:rPr>
              <w:t>TRANSPORTES CLC</w:t>
            </w:r>
          </w:p>
          <w:p w14:paraId="28383F74" w14:textId="15A0AC34" w:rsidR="00BA3E7F" w:rsidRPr="00844487" w:rsidRDefault="00BA3E7F" w:rsidP="00552D21">
            <w:pPr>
              <w:jc w:val="both"/>
              <w:rPr>
                <w:rFonts w:ascii="Tahoma" w:hAnsi="Tahoma" w:cs="Tahoma"/>
              </w:rPr>
            </w:pPr>
            <w:r w:rsidRPr="00844487">
              <w:rPr>
                <w:rFonts w:ascii="Tahoma" w:hAnsi="Tahoma" w:cs="Tahoma"/>
              </w:rPr>
              <w:t>Periodo</w:t>
            </w:r>
            <w:r w:rsidR="005F5D23" w:rsidRPr="00844487">
              <w:rPr>
                <w:rFonts w:ascii="Tahoma" w:hAnsi="Tahoma" w:cs="Tahoma"/>
              </w:rPr>
              <w:t xml:space="preserve">: </w:t>
            </w:r>
            <w:r w:rsidR="00C57C8C" w:rsidRPr="00844487">
              <w:rPr>
                <w:rFonts w:ascii="Tahoma" w:hAnsi="Tahoma" w:cs="Tahoma"/>
              </w:rPr>
              <w:t>2024</w:t>
            </w:r>
          </w:p>
          <w:p w14:paraId="10E7067B" w14:textId="69DB2AD4" w:rsidR="00BA3E7F" w:rsidRPr="00844487" w:rsidRDefault="00BA3E7F" w:rsidP="00552D21">
            <w:pPr>
              <w:jc w:val="both"/>
              <w:rPr>
                <w:rFonts w:ascii="Tahoma" w:hAnsi="Tahoma" w:cs="Tahoma"/>
              </w:rPr>
            </w:pPr>
            <w:r w:rsidRPr="00844487">
              <w:rPr>
                <w:rFonts w:ascii="Tahoma" w:hAnsi="Tahoma" w:cs="Tahoma"/>
              </w:rPr>
              <w:t>Cargo</w:t>
            </w:r>
            <w:r w:rsidR="005F5D23" w:rsidRPr="00844487">
              <w:rPr>
                <w:rFonts w:ascii="Tahoma" w:hAnsi="Tahoma" w:cs="Tahoma"/>
              </w:rPr>
              <w:t>:</w:t>
            </w:r>
            <w:r w:rsidR="00C57C8C" w:rsidRPr="00844487">
              <w:rPr>
                <w:rFonts w:ascii="Tahoma" w:hAnsi="Tahoma" w:cs="Tahoma"/>
              </w:rPr>
              <w:t xml:space="preserve"> SEGUIMIENTO Y TRAFICO</w:t>
            </w:r>
          </w:p>
          <w:p w14:paraId="09F05F26" w14:textId="61B7AE4D" w:rsidR="00BA3E7F" w:rsidRPr="00844487" w:rsidRDefault="00BA3E7F" w:rsidP="00C57C8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58EB" w14:textId="77777777" w:rsidR="003B5AC2" w:rsidRDefault="003B5AC2" w:rsidP="00527FC7">
      <w:pPr>
        <w:spacing w:after="0" w:line="240" w:lineRule="auto"/>
      </w:pPr>
      <w:r>
        <w:separator/>
      </w:r>
    </w:p>
  </w:endnote>
  <w:endnote w:type="continuationSeparator" w:id="0">
    <w:p w14:paraId="01B2D71B" w14:textId="77777777" w:rsidR="003B5AC2" w:rsidRDefault="003B5A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39C7" w14:textId="77777777" w:rsidR="003B5AC2" w:rsidRDefault="003B5AC2" w:rsidP="00527FC7">
      <w:pPr>
        <w:spacing w:after="0" w:line="240" w:lineRule="auto"/>
      </w:pPr>
      <w:r>
        <w:separator/>
      </w:r>
    </w:p>
  </w:footnote>
  <w:footnote w:type="continuationSeparator" w:id="0">
    <w:p w14:paraId="404920C2" w14:textId="77777777" w:rsidR="003B5AC2" w:rsidRDefault="003B5A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15AD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5AC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60FA"/>
    <w:rsid w:val="00821000"/>
    <w:rsid w:val="0084448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7C8C"/>
    <w:rsid w:val="00C94FED"/>
    <w:rsid w:val="00CB4852"/>
    <w:rsid w:val="00CE7872"/>
    <w:rsid w:val="00CF4CF6"/>
    <w:rsid w:val="00CF782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4BCB"/>
    <w:rsid w:val="00E71214"/>
    <w:rsid w:val="00E850C2"/>
    <w:rsid w:val="00E85945"/>
    <w:rsid w:val="00E91E7E"/>
    <w:rsid w:val="00F11F8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2024-06-02T03:19:00Z</dcterms:created>
  <dcterms:modified xsi:type="dcterms:W3CDTF">2024-06-02T03:19:00Z</dcterms:modified>
</cp:coreProperties>
</file>